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0C38B" w14:textId="77777777" w:rsidR="00D75C30" w:rsidRPr="00D75C30" w:rsidRDefault="00D75C30" w:rsidP="00D75C30">
      <w:pPr>
        <w:spacing w:after="0" w:line="660" w:lineRule="atLeast"/>
        <w:textAlignment w:val="baseline"/>
        <w:outlineLvl w:val="0"/>
        <w:rPr>
          <w:rFonts w:ascii="Calibri" w:eastAsia="Times New Roman" w:hAnsi="Calibri" w:cs="Calibri"/>
          <w:b/>
          <w:bCs/>
          <w:caps/>
          <w:color w:val="105FA2"/>
          <w:kern w:val="36"/>
          <w:sz w:val="57"/>
          <w:szCs w:val="57"/>
          <w:lang w:eastAsia="cs-CZ"/>
        </w:rPr>
      </w:pPr>
      <w:r w:rsidRPr="00D75C30">
        <w:rPr>
          <w:rFonts w:ascii="Calibri" w:eastAsia="Times New Roman" w:hAnsi="Calibri" w:cs="Calibri"/>
          <w:b/>
          <w:bCs/>
          <w:caps/>
          <w:color w:val="105FA2"/>
          <w:kern w:val="36"/>
          <w:sz w:val="57"/>
          <w:szCs w:val="57"/>
          <w:lang w:eastAsia="cs-CZ"/>
        </w:rPr>
        <w:t>PROTĚŽ ALPSKÁ</w:t>
      </w:r>
    </w:p>
    <w:p w14:paraId="43FA7573" w14:textId="77777777" w:rsidR="00D75C30" w:rsidRPr="00D75C30" w:rsidRDefault="00D75C30" w:rsidP="00D75C30">
      <w:pPr>
        <w:spacing w:after="0" w:line="240" w:lineRule="auto"/>
        <w:textAlignment w:val="baseline"/>
        <w:rPr>
          <w:rFonts w:ascii="Calibri" w:eastAsia="Times New Roman" w:hAnsi="Calibri" w:cs="Calibri"/>
          <w:color w:val="105FA2"/>
          <w:sz w:val="27"/>
          <w:szCs w:val="27"/>
          <w:lang w:eastAsia="cs-CZ"/>
        </w:rPr>
      </w:pPr>
      <w:r w:rsidRPr="00D75C30">
        <w:rPr>
          <w:rFonts w:ascii="Calibri" w:eastAsia="Times New Roman" w:hAnsi="Calibri" w:cs="Calibri"/>
          <w:noProof/>
          <w:color w:val="105FA2"/>
          <w:sz w:val="27"/>
          <w:szCs w:val="27"/>
          <w:lang w:eastAsia="cs-CZ"/>
        </w:rPr>
        <w:drawing>
          <wp:inline distT="0" distB="0" distL="0" distR="0" wp14:anchorId="71301E8D" wp14:editId="5E11027A">
            <wp:extent cx="1905000" cy="2857500"/>
            <wp:effectExtent l="0" t="0" r="0" b="0"/>
            <wp:docPr id="1" name="obrázek 1" descr="Protěž alpská                              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ěž alpská                                    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8A154" w14:textId="77777777" w:rsidR="00D75C30" w:rsidRPr="00D75C30" w:rsidRDefault="00D75C30" w:rsidP="00D75C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C30">
        <w:rPr>
          <w:rFonts w:ascii="Calibri-Bold" w:eastAsia="Times New Roman" w:hAnsi="Calibri-Bold" w:cs="Times New Roman"/>
          <w:b/>
          <w:bCs/>
          <w:sz w:val="24"/>
          <w:szCs w:val="24"/>
          <w:bdr w:val="none" w:sz="0" w:space="0" w:color="auto" w:frame="1"/>
          <w:lang w:eastAsia="cs-CZ"/>
        </w:rPr>
        <w:t>Latinský název:</w:t>
      </w:r>
      <w:r w:rsidRPr="00D75C3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D75C3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cs-CZ"/>
        </w:rPr>
        <w:t>Leontopodium</w:t>
      </w:r>
      <w:proofErr w:type="spellEnd"/>
      <w:r w:rsidRPr="00D75C3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cs-CZ"/>
        </w:rPr>
        <w:t xml:space="preserve"> alpinum</w:t>
      </w:r>
    </w:p>
    <w:p w14:paraId="00D20A95" w14:textId="77777777" w:rsidR="00D75C30" w:rsidRPr="00D75C30" w:rsidRDefault="00D75C30" w:rsidP="00D75C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C30">
        <w:rPr>
          <w:rFonts w:ascii="Times New Roman" w:eastAsia="Times New Roman" w:hAnsi="Times New Roman" w:cs="Times New Roman"/>
          <w:sz w:val="24"/>
          <w:szCs w:val="24"/>
          <w:lang w:eastAsia="cs-CZ"/>
        </w:rPr>
        <w:t>Je to vytrvalá bylina z čeledi hvězdnicovitých, pokrytá jakoby bílou plstí – odtud název plesnivec. Přímá lodyha je vysoká asi 5-30 cm. Listy má nejen přízemní, ale také lodyžní. Květenství je několik úborů, uspořádaných dále do strboulu. Barva květů je bílá až žlutobílá, květy jsou plstnaté, porostlé jemným chmýřím. Pochází z evropských a asijských pohoří. Nejblíže nám ji přirozeně najdeme v Alpách a Karpatech. Roste vždy na vápenci, v Alpách až do nadmořské výšky 3000 m.</w:t>
      </w:r>
    </w:p>
    <w:p w14:paraId="14EC9B5F" w14:textId="77777777" w:rsidR="00D75C30" w:rsidRPr="00D75C30" w:rsidRDefault="00D75C30" w:rsidP="00D75C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C3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411498D" w14:textId="77777777" w:rsidR="00D75C30" w:rsidRPr="00D75C30" w:rsidRDefault="00D75C30" w:rsidP="00D75C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C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Překlad latinského názvu rostliny zní doslovně "lví tlapka", za což může </w:t>
      </w:r>
      <w:proofErr w:type="gramStart"/>
      <w:r w:rsidRPr="00D75C30">
        <w:rPr>
          <w:rFonts w:ascii="Times New Roman" w:eastAsia="Times New Roman" w:hAnsi="Times New Roman" w:cs="Times New Roman"/>
          <w:sz w:val="24"/>
          <w:szCs w:val="24"/>
          <w:lang w:eastAsia="cs-CZ"/>
        </w:rPr>
        <w:t>plstnatý,</w:t>
      </w:r>
      <w:proofErr w:type="gramEnd"/>
      <w:r w:rsidRPr="00D75C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jakoby "kožešinový" vzhled květů. Přizpůsobila se tvrdým klimatickým </w:t>
      </w:r>
      <w:proofErr w:type="gramStart"/>
      <w:r w:rsidRPr="00D75C30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podmínkám</w:t>
      </w:r>
      <w:proofErr w:type="gramEnd"/>
      <w:r w:rsidRPr="00D75C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přitom si uchovala svou čistou krásu. Není tedy divu, že výtažek z protěže může poskytnout přirozený koktejl látek, které účinně bojují s volnými radikály, jako je UV záření, cigaretový kouř a další chemické škodliviny. Volné radikály jsou primární příčinou procesu stárnutí pokožky. Výtažek z protěže alpské je ten nejlepší antioxidant, který známe.</w:t>
      </w:r>
    </w:p>
    <w:p w14:paraId="363F9AD9" w14:textId="77777777" w:rsidR="00D75C30" w:rsidRPr="00D75C30" w:rsidRDefault="00D75C30" w:rsidP="00D75C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C3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124594A" w14:textId="77777777" w:rsidR="00D75C30" w:rsidRPr="00D75C30" w:rsidRDefault="00D75C30" w:rsidP="00D75C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C30">
        <w:rPr>
          <w:rFonts w:ascii="Times New Roman" w:eastAsia="Times New Roman" w:hAnsi="Times New Roman" w:cs="Times New Roman"/>
          <w:sz w:val="24"/>
          <w:szCs w:val="24"/>
          <w:lang w:eastAsia="cs-CZ"/>
        </w:rPr>
        <w:t>Je více než 1,35x účinnější než čistý vitamin C. Díky této speciální rostlinné formuli získává pokožka jemnost a posiluje svůj obranný mechanismus. Produkty obsahující protěž alpskou mají rovněž antibakteriální, antiseptické a protiplísňové účinky. Všechny tyto léčivé účinky byly ověřeny i laboratorními lékařskými testy.</w:t>
      </w:r>
    </w:p>
    <w:p w14:paraId="2A823949" w14:textId="77777777" w:rsidR="00D75C30" w:rsidRPr="00D75C30" w:rsidRDefault="00D75C30" w:rsidP="00D75C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C3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0DC7158" w14:textId="77777777" w:rsidR="00D75C30" w:rsidRPr="00D75C30" w:rsidRDefault="00D75C30" w:rsidP="00D75C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C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Protěž alpská však na svou oblíbenost doplatila, byla velmi často trhána milovníky hor jako suvenýr z cest, a tak není divu, že byla zařazena mezi první chráněné rostlinné druhy. Pro účely výroby produktů firmy JUST s obsahem extraktu z této rostliny se protěž pěstuje na plantážích na základě povolení ve </w:t>
      </w:r>
      <w:proofErr w:type="spellStart"/>
      <w:r w:rsidRPr="00D75C30">
        <w:rPr>
          <w:rFonts w:ascii="Times New Roman" w:eastAsia="Times New Roman" w:hAnsi="Times New Roman" w:cs="Times New Roman"/>
          <w:sz w:val="24"/>
          <w:szCs w:val="24"/>
          <w:lang w:eastAsia="cs-CZ"/>
        </w:rPr>
        <w:t>Walliských</w:t>
      </w:r>
      <w:proofErr w:type="spellEnd"/>
      <w:r w:rsidRPr="00D75C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Alpách. Sběr i zpracování rostlin je prováděn šetrně s velkým podílem ruční práce.</w:t>
      </w:r>
    </w:p>
    <w:p w14:paraId="03F53648" w14:textId="77777777" w:rsidR="00D75C30" w:rsidRPr="00D75C30" w:rsidRDefault="00D75C30" w:rsidP="00D75C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5C30">
        <w:rPr>
          <w:rFonts w:ascii="Times New Roman" w:eastAsia="Times New Roman" w:hAnsi="Times New Roman" w:cs="Times New Roman"/>
          <w:sz w:val="24"/>
          <w:szCs w:val="24"/>
          <w:lang w:eastAsia="cs-CZ"/>
        </w:rPr>
        <w:t>U nás tuto vzácnou květinu ve volné přírodě téměř nenajdete, pěstuje se ale na zahrádkách jako velmi oblíbená skalnička.</w:t>
      </w:r>
    </w:p>
    <w:p w14:paraId="679CA8FD" w14:textId="77777777" w:rsidR="00E542CC" w:rsidRDefault="00E542CC"/>
    <w:sectPr w:rsidR="00E54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30"/>
    <w:rsid w:val="00D75C30"/>
    <w:rsid w:val="00E5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6811"/>
  <w15:chartTrackingRefBased/>
  <w15:docId w15:val="{A2B965DF-5B08-4370-AC8F-359B482E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Kotková</dc:creator>
  <cp:keywords/>
  <dc:description/>
  <cp:lastModifiedBy>Petra Kotková</cp:lastModifiedBy>
  <cp:revision>2</cp:revision>
  <dcterms:created xsi:type="dcterms:W3CDTF">2020-11-26T07:11:00Z</dcterms:created>
  <dcterms:modified xsi:type="dcterms:W3CDTF">2020-11-26T07:11:00Z</dcterms:modified>
</cp:coreProperties>
</file>